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4976" w14:textId="5D900BAC" w:rsidR="00C92DB8" w:rsidRPr="00A42FF2" w:rsidRDefault="00A42FF2">
      <w:pPr>
        <w:rPr>
          <w:lang w:val="nl-NL"/>
        </w:rPr>
      </w:pPr>
      <w:r w:rsidRPr="00A42FF2">
        <w:rPr>
          <w:rFonts w:ascii="Arial" w:hAnsi="Arial" w:cs="Arial"/>
          <w:color w:val="222222"/>
          <w:shd w:val="clear" w:color="auto" w:fill="FFFFFF"/>
          <w:lang w:val="nl-NL"/>
        </w:rPr>
        <w:t>U heeft een afkoelingsperiode van 14 dagen om zonder opgaaf van redenen het product te retourneren, ingaande op de dag van ontvangst van het product. U heeft vanaf het moment van de retourmelding nog 14 dagen de tijd om het product terug te zenden.  Het product kan alleen ongebruikt en,  indien mogelijk, in originele verpakking geretourneerd worden.</w:t>
      </w:r>
      <w:r w:rsidRPr="00A42FF2">
        <w:rPr>
          <w:rFonts w:ascii="Arial" w:hAnsi="Arial" w:cs="Arial"/>
          <w:color w:val="222222"/>
          <w:lang w:val="nl-NL"/>
        </w:rPr>
        <w:br/>
      </w:r>
      <w:r w:rsidRPr="00A42FF2">
        <w:rPr>
          <w:rFonts w:ascii="Arial" w:hAnsi="Arial" w:cs="Arial"/>
          <w:color w:val="222222"/>
          <w:shd w:val="clear" w:color="auto" w:fill="FFFFFF"/>
          <w:lang w:val="nl-NL"/>
        </w:rPr>
        <w:t>Voor het retourneren van de bestelling zijn de retourkosten voor uw rekening.</w:t>
      </w:r>
      <w:r w:rsidRPr="00A42FF2">
        <w:rPr>
          <w:rFonts w:ascii="Arial" w:hAnsi="Arial" w:cs="Arial"/>
          <w:color w:val="222222"/>
          <w:lang w:val="nl-NL"/>
        </w:rPr>
        <w:br/>
      </w:r>
      <w:r w:rsidRPr="00A42FF2">
        <w:rPr>
          <w:rFonts w:ascii="Arial" w:hAnsi="Arial" w:cs="Arial"/>
          <w:color w:val="222222"/>
          <w:shd w:val="clear" w:color="auto" w:fill="FFFFFF"/>
          <w:lang w:val="nl-NL"/>
        </w:rPr>
        <w:t>Wij zullen het bedrag binnen 14 dagen crediteren.</w:t>
      </w:r>
      <w:r w:rsidRPr="00A42FF2">
        <w:rPr>
          <w:rFonts w:ascii="Arial" w:hAnsi="Arial" w:cs="Arial"/>
          <w:color w:val="222222"/>
          <w:lang w:val="nl-NL"/>
        </w:rPr>
        <w:br/>
      </w:r>
      <w:r w:rsidRPr="00A42FF2">
        <w:rPr>
          <w:rFonts w:ascii="Arial" w:hAnsi="Arial" w:cs="Arial"/>
          <w:color w:val="222222"/>
          <w:shd w:val="clear" w:color="auto" w:fill="FFFFFF"/>
          <w:lang w:val="nl-NL"/>
        </w:rPr>
        <w:t>Tevens kunt u gebruik maken van het modelformulier.</w:t>
      </w:r>
      <w:r w:rsidRPr="00A42FF2">
        <w:rPr>
          <w:rFonts w:ascii="Arial" w:hAnsi="Arial" w:cs="Arial"/>
          <w:color w:val="222222"/>
          <w:lang w:val="nl-NL"/>
        </w:rPr>
        <w:br/>
      </w:r>
      <w:r w:rsidRPr="00A42FF2">
        <w:rPr>
          <w:rFonts w:ascii="Arial" w:hAnsi="Arial" w:cs="Arial"/>
          <w:color w:val="222222"/>
          <w:lang w:val="nl-NL"/>
        </w:rPr>
        <w:br/>
      </w:r>
      <w:r w:rsidRPr="00A42FF2">
        <w:rPr>
          <w:rFonts w:ascii="Arial" w:hAnsi="Arial" w:cs="Arial"/>
          <w:color w:val="222222"/>
          <w:lang w:val="nl-NL"/>
        </w:rPr>
        <w:br/>
      </w:r>
      <w:r w:rsidRPr="00A42FF2">
        <w:rPr>
          <w:rFonts w:ascii="Arial" w:hAnsi="Arial" w:cs="Arial"/>
          <w:color w:val="222222"/>
          <w:shd w:val="clear" w:color="auto" w:fill="FFFFFF"/>
          <w:lang w:val="nl-NL"/>
        </w:rPr>
        <w:t xml:space="preserve">De ondernemer </w:t>
      </w:r>
      <w:r>
        <w:rPr>
          <w:rFonts w:ascii="Arial" w:hAnsi="Arial" w:cs="Arial"/>
          <w:color w:val="222222"/>
          <w:shd w:val="clear" w:color="auto" w:fill="FFFFFF"/>
          <w:lang w:val="nl-NL"/>
        </w:rPr>
        <w:t>Bob Online</w:t>
      </w:r>
      <w:r w:rsidRPr="00A42FF2">
        <w:rPr>
          <w:rFonts w:ascii="Arial" w:hAnsi="Arial" w:cs="Arial"/>
          <w:color w:val="222222"/>
          <w:shd w:val="clear" w:color="auto" w:fill="FFFFFF"/>
          <w:lang w:val="nl-NL"/>
        </w:rPr>
        <w:t xml:space="preserve"> vergoedt alle betalingen van de consument, inclusief eventuele leveringskosten door de ondernemer in rekening gebracht voor het geretourneerde product (als de gehele order retour komt),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De ondernemer gebruikt voor terugbetaling hetzelfde betaalmiddel dat de consument heeft gebruikt, tenzij de consument instemt met een andere methode. De terugbetaling is kosteloos voor de consument.</w:t>
      </w:r>
      <w:r w:rsidRPr="00A42FF2">
        <w:rPr>
          <w:rFonts w:ascii="Arial" w:hAnsi="Arial" w:cs="Arial"/>
          <w:color w:val="222222"/>
          <w:lang w:val="nl-NL"/>
        </w:rPr>
        <w:br/>
      </w:r>
      <w:r w:rsidRPr="00A42FF2">
        <w:rPr>
          <w:rFonts w:ascii="Arial" w:hAnsi="Arial" w:cs="Arial"/>
          <w:color w:val="222222"/>
          <w:shd w:val="clear" w:color="auto" w:fill="FFFFFF"/>
          <w:lang w:val="nl-NL"/>
        </w:rPr>
        <w:t>Als de consument heeft gekozen voor een duurdere methode van levering dan de goedkoopste standaardlevering, hoeft de ondernemer de bijkomende kosten voor de duurdere methode niet terug te betalen.</w:t>
      </w:r>
      <w:r w:rsidRPr="00A42FF2">
        <w:rPr>
          <w:rFonts w:ascii="Arial" w:hAnsi="Arial" w:cs="Arial"/>
          <w:color w:val="222222"/>
          <w:lang w:val="nl-NL"/>
        </w:rPr>
        <w:br/>
      </w:r>
    </w:p>
    <w:sectPr w:rsidR="00C92DB8" w:rsidRPr="00A42FF2" w:rsidSect="008E3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F2"/>
    <w:rsid w:val="004442F6"/>
    <w:rsid w:val="008E345C"/>
    <w:rsid w:val="00A42FF2"/>
    <w:rsid w:val="00BF5DBD"/>
    <w:rsid w:val="00C92DB8"/>
    <w:rsid w:val="00EB6381"/>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1441"/>
  <w15:chartTrackingRefBased/>
  <w15:docId w15:val="{4D78742F-16E0-4218-ABB2-4EBE2A2C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Vogel</dc:creator>
  <cp:keywords/>
  <dc:description/>
  <cp:lastModifiedBy>Rob Vogel</cp:lastModifiedBy>
  <cp:revision>1</cp:revision>
  <dcterms:created xsi:type="dcterms:W3CDTF">2020-12-05T10:12:00Z</dcterms:created>
  <dcterms:modified xsi:type="dcterms:W3CDTF">2020-12-05T10:14:00Z</dcterms:modified>
</cp:coreProperties>
</file>